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43" w:rsidRPr="00D30C43" w:rsidRDefault="00D30C43" w:rsidP="00D30C43">
      <w:pPr>
        <w:pStyle w:val="KeinLeerraum"/>
        <w:rPr>
          <w:u w:val="single"/>
        </w:rPr>
      </w:pPr>
      <w:r w:rsidRPr="00D30C43">
        <w:rPr>
          <w:u w:val="single"/>
        </w:rPr>
        <w:t>Duo Esprit CG</w:t>
      </w:r>
    </w:p>
    <w:p w:rsidR="00AF5A90" w:rsidRDefault="00AF5A90" w:rsidP="00AF5A90">
      <w:pPr>
        <w:pStyle w:val="KeinLeerraum"/>
        <w:rPr>
          <w:lang w:val="ru-RU"/>
        </w:rPr>
      </w:pPr>
    </w:p>
    <w:p w:rsidR="00AF5A90" w:rsidRDefault="00AF5A90" w:rsidP="00AF5A90">
      <w:pPr>
        <w:pStyle w:val="KeinLeerraum"/>
        <w:rPr>
          <w:lang w:val="ru-RU"/>
        </w:rPr>
      </w:pPr>
    </w:p>
    <w:p w:rsidR="00AF5A90" w:rsidRDefault="00AF5A90" w:rsidP="00AF5A90">
      <w:pPr>
        <w:pStyle w:val="KeinLeerraum"/>
        <w:rPr>
          <w:lang w:val="ru-RU"/>
        </w:rPr>
      </w:pPr>
      <w:r w:rsidRPr="00AF5A90">
        <w:rPr>
          <w:lang w:val="ru-RU"/>
        </w:rPr>
        <w:t xml:space="preserve">Прицеп для лошадей БОКМАНН  </w:t>
      </w:r>
      <w:r w:rsidRPr="00AF5A90">
        <w:t>Duo</w:t>
      </w:r>
      <w:r w:rsidRPr="00AF5A90">
        <w:rPr>
          <w:lang w:val="ru-RU"/>
        </w:rPr>
        <w:t xml:space="preserve"> </w:t>
      </w:r>
      <w:r w:rsidRPr="00AF5A90">
        <w:t>Esprit</w:t>
      </w:r>
      <w:r w:rsidRPr="00AF5A90">
        <w:rPr>
          <w:lang w:val="ru-RU"/>
        </w:rPr>
        <w:t xml:space="preserve"> </w:t>
      </w:r>
      <w:r w:rsidRPr="00AF5A90">
        <w:t>CG</w:t>
      </w:r>
    </w:p>
    <w:p w:rsidR="00AF5A90" w:rsidRPr="00AF5A90" w:rsidRDefault="00AF5A90" w:rsidP="00AF5A90">
      <w:pPr>
        <w:pStyle w:val="KeinLeerraum"/>
        <w:rPr>
          <w:lang w:val="ru-RU"/>
        </w:rPr>
      </w:pPr>
      <w:r>
        <w:rPr>
          <w:lang w:val="ru-RU"/>
        </w:rPr>
        <w:t xml:space="preserve">Пластик+финская фанера.  </w:t>
      </w:r>
      <w:r w:rsidRPr="00AF5A90">
        <w:rPr>
          <w:lang w:val="ru-RU"/>
        </w:rPr>
        <w:t xml:space="preserve">Размеры: 3,05 m x 1,65 m x 2,30 m, </w:t>
      </w:r>
    </w:p>
    <w:p w:rsidR="00AF5A90" w:rsidRPr="00AF5A90" w:rsidRDefault="00AF5A90" w:rsidP="00AF5A90">
      <w:pPr>
        <w:pStyle w:val="KeinLeerraum"/>
        <w:rPr>
          <w:lang w:val="ru-RU"/>
        </w:rPr>
      </w:pPr>
      <w:r w:rsidRPr="00AF5A90">
        <w:rPr>
          <w:lang w:val="ru-RU"/>
        </w:rPr>
        <w:t xml:space="preserve">Общий вес: 2000 kg, нагрузка 1100-1150 кг. Размер резины: 13 Zoll, </w:t>
      </w:r>
    </w:p>
    <w:p w:rsidR="00AF5A90" w:rsidRPr="00AF5A90" w:rsidRDefault="00AF5A90" w:rsidP="00AF5A90">
      <w:pPr>
        <w:pStyle w:val="KeinLeerraum"/>
        <w:rPr>
          <w:lang w:val="ru-RU"/>
        </w:rPr>
      </w:pPr>
      <w:r w:rsidRPr="00AF5A90">
        <w:rPr>
          <w:lang w:val="ru-RU"/>
        </w:rPr>
        <w:t xml:space="preserve">Рама с прекрученым дышлом. Амортизаторы, переднее опорное колесо, макс скорость 100км/час, боковая дверь для амуничника, кормушка, освешщение,алюминиевый пол с резиновым покрытием, задний трап, газовые вспомогательные амортизаторы, освещение, </w:t>
      </w:r>
      <w:r w:rsidR="00512134" w:rsidRPr="00512134">
        <w:rPr>
          <w:lang w:val="ru-RU"/>
        </w:rPr>
        <w:t xml:space="preserve">крепление запасного колеса + запасное колесо,  </w:t>
      </w:r>
    </w:p>
    <w:p w:rsidR="00AF5A90" w:rsidRPr="00AF5A90" w:rsidRDefault="00AF5A90" w:rsidP="00AF5A90">
      <w:pPr>
        <w:pStyle w:val="KeinLeerraum"/>
        <w:rPr>
          <w:lang w:val="ru-RU"/>
        </w:rPr>
      </w:pPr>
    </w:p>
    <w:p w:rsidR="00AF5A90" w:rsidRPr="00AF5A90" w:rsidRDefault="00512134" w:rsidP="00AF5A90">
      <w:pPr>
        <w:pStyle w:val="KeinLeerraum"/>
        <w:rPr>
          <w:lang w:val="ru-RU"/>
        </w:rPr>
      </w:pPr>
      <w:r>
        <w:rPr>
          <w:lang w:val="ru-RU"/>
        </w:rPr>
        <w:t>Цена: 5.</w:t>
      </w:r>
      <w:r w:rsidRPr="00512134">
        <w:rPr>
          <w:lang w:val="ru-RU"/>
        </w:rPr>
        <w:t>10</w:t>
      </w:r>
      <w:r w:rsidR="00AF5A90" w:rsidRPr="00AF5A90">
        <w:rPr>
          <w:lang w:val="ru-RU"/>
        </w:rPr>
        <w:t>0,00</w:t>
      </w:r>
      <w:r w:rsidR="00AF5A90">
        <w:rPr>
          <w:lang w:val="ru-RU"/>
        </w:rPr>
        <w:t xml:space="preserve"> </w:t>
      </w:r>
      <w:r w:rsidR="00AF5A90" w:rsidRPr="00AF5A90">
        <w:rPr>
          <w:lang w:val="ru-RU"/>
        </w:rPr>
        <w:t>включая все документы на вывоз из Евросоюза, перегонные номера.</w:t>
      </w:r>
    </w:p>
    <w:p w:rsidR="0057510D" w:rsidRPr="00AF5A90" w:rsidRDefault="0057510D" w:rsidP="00D30C43">
      <w:pPr>
        <w:pStyle w:val="KeinLeerraum"/>
        <w:rPr>
          <w:lang w:val="ru-RU"/>
        </w:rPr>
      </w:pPr>
      <w:bookmarkStart w:id="0" w:name="_GoBack"/>
      <w:bookmarkEnd w:id="0"/>
    </w:p>
    <w:p w:rsidR="0057510D" w:rsidRDefault="0057510D" w:rsidP="00D30C43">
      <w:pPr>
        <w:pStyle w:val="KeinLeerraum"/>
      </w:pPr>
      <w:r>
        <w:rPr>
          <w:noProof/>
          <w:lang w:eastAsia="de-DE"/>
        </w:rPr>
        <w:drawing>
          <wp:inline distT="0" distB="0" distL="0" distR="0" wp14:anchorId="62C3CE23" wp14:editId="7C002B6B">
            <wp:extent cx="4572000" cy="3432175"/>
            <wp:effectExtent l="0" t="0" r="0" b="0"/>
            <wp:docPr id="1" name="Bild 2" descr="https://static.landwirt.com/3850-Boeckmann_Pferdeanhaenger_Boeckmann_Duo_CG_mit_Sattelkammer_-153069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landwirt.com/3850-Boeckmann_Pferdeanhaenger_Boeckmann_Duo_CG_mit_Sattelkammer_-1530690-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10D" w:rsidRDefault="0057510D" w:rsidP="00D30C43">
      <w:pPr>
        <w:pStyle w:val="KeinLeerraum"/>
      </w:pPr>
    </w:p>
    <w:p w:rsidR="0057510D" w:rsidRDefault="0057510D" w:rsidP="00D30C43">
      <w:pPr>
        <w:pStyle w:val="KeinLeerraum"/>
      </w:pPr>
    </w:p>
    <w:p w:rsidR="0057510D" w:rsidRDefault="0057510D" w:rsidP="00D30C43">
      <w:pPr>
        <w:pStyle w:val="KeinLeerraum"/>
      </w:pPr>
      <w:r>
        <w:rPr>
          <w:noProof/>
          <w:lang w:eastAsia="de-DE"/>
        </w:rPr>
        <w:lastRenderedPageBreak/>
        <w:drawing>
          <wp:inline distT="0" distB="0" distL="0" distR="0" wp14:anchorId="131B765D" wp14:editId="4A19424A">
            <wp:extent cx="4572000" cy="3432175"/>
            <wp:effectExtent l="0" t="0" r="0" b="0"/>
            <wp:docPr id="2" name="Bild 3" descr="https://static.landwirt.com/3850-Boeckmann_Pferdeanhaenger_Boeckmann_Duo_CG_mit_Sattelkammer_-1530690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landwirt.com/3850-Boeckmann_Pferdeanhaenger_Boeckmann_Duo_CG_mit_Sattelkammer_-1530690-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10D" w:rsidRDefault="0057510D" w:rsidP="00D30C43">
      <w:pPr>
        <w:pStyle w:val="KeinLeerraum"/>
      </w:pPr>
    </w:p>
    <w:p w:rsidR="0057510D" w:rsidRDefault="0057510D" w:rsidP="00D30C43">
      <w:pPr>
        <w:pStyle w:val="KeinLeerraum"/>
        <w:rPr>
          <w:noProof/>
          <w:lang w:eastAsia="de-DE"/>
        </w:rPr>
      </w:pPr>
      <w:r>
        <w:rPr>
          <w:rFonts w:hAnsi="Symbol"/>
        </w:rPr>
        <w:t></w:t>
      </w:r>
      <w:r>
        <w:t xml:space="preserve">  </w:t>
      </w:r>
      <w:r>
        <w:rPr>
          <w:noProof/>
          <w:lang w:eastAsia="de-DE"/>
        </w:rPr>
        <w:drawing>
          <wp:inline distT="0" distB="0" distL="0" distR="0" wp14:anchorId="5ADFFBD3" wp14:editId="00609FA5">
            <wp:extent cx="4572000" cy="3432175"/>
            <wp:effectExtent l="0" t="0" r="0" b="0"/>
            <wp:docPr id="4" name="Bild 6" descr="https://static.landwirt.com/3850-Boeckmann_Pferdeanhaenger_Boeckmann_Duo_CG_mit_Sattelkammer_-1530690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landwirt.com/3850-Boeckmann_Pferdeanhaenger_Boeckmann_Duo_CG_mit_Sattelkammer_-1530690-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10D" w:rsidRDefault="0057510D" w:rsidP="00D30C43">
      <w:pPr>
        <w:pStyle w:val="KeinLeerraum"/>
        <w:rPr>
          <w:noProof/>
          <w:lang w:eastAsia="de-DE"/>
        </w:rPr>
      </w:pPr>
    </w:p>
    <w:p w:rsidR="0057510D" w:rsidRDefault="0057510D" w:rsidP="00D30C43">
      <w:pPr>
        <w:pStyle w:val="KeinLeerraum"/>
      </w:pPr>
      <w:r>
        <w:rPr>
          <w:noProof/>
          <w:lang w:eastAsia="de-DE"/>
        </w:rPr>
        <w:lastRenderedPageBreak/>
        <w:drawing>
          <wp:inline distT="0" distB="0" distL="0" distR="0" wp14:anchorId="6A25FFB3" wp14:editId="5D019CD8">
            <wp:extent cx="4572000" cy="3432175"/>
            <wp:effectExtent l="0" t="0" r="0" b="0"/>
            <wp:docPr id="5" name="Bild 7" descr="https://static.landwirt.com/3850-Boeckmann_Pferdeanhaenger_Boeckmann_Duo_CG_mit_Sattelkammer_-1530690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landwirt.com/3850-Boeckmann_Pferdeanhaenger_Boeckmann_Duo_CG_mit_Sattelkammer_-1530690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10D" w:rsidRDefault="0057510D" w:rsidP="00D30C43">
      <w:pPr>
        <w:pStyle w:val="KeinLeerraum"/>
      </w:pPr>
    </w:p>
    <w:p w:rsidR="0057510D" w:rsidRDefault="0057510D" w:rsidP="00D30C43">
      <w:pPr>
        <w:pStyle w:val="KeinLeerraum"/>
      </w:pPr>
      <w:r>
        <w:rPr>
          <w:noProof/>
          <w:lang w:eastAsia="de-DE"/>
        </w:rPr>
        <w:drawing>
          <wp:inline distT="0" distB="0" distL="0" distR="0" wp14:anchorId="7633402C" wp14:editId="353ADC04">
            <wp:extent cx="4572000" cy="3432175"/>
            <wp:effectExtent l="0" t="0" r="0" b="0"/>
            <wp:docPr id="6" name="Bild 9" descr="https://static.landwirt.com/3850-Boeckmann_Pferdeanhaenger_Boeckmann_Duo_CG_mit_Sattelkammer_-1530690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.landwirt.com/3850-Boeckmann_Pferdeanhaenger_Boeckmann_Duo_CG_mit_Sattelkammer_-1530690-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51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43"/>
    <w:rsid w:val="004C19D3"/>
    <w:rsid w:val="00512134"/>
    <w:rsid w:val="0057510D"/>
    <w:rsid w:val="00AB28D6"/>
    <w:rsid w:val="00AF5A90"/>
    <w:rsid w:val="00D3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30C43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5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30C43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5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9</cp:revision>
  <cp:lastPrinted>2016-10-11T07:39:00Z</cp:lastPrinted>
  <dcterms:created xsi:type="dcterms:W3CDTF">2016-10-11T05:38:00Z</dcterms:created>
  <dcterms:modified xsi:type="dcterms:W3CDTF">2016-10-19T08:39:00Z</dcterms:modified>
</cp:coreProperties>
</file>